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6" w:rsidRPr="0022744C" w:rsidRDefault="004B75BF" w:rsidP="005B7CA6">
      <w:pPr>
        <w:spacing w:after="0" w:line="288" w:lineRule="atLeast"/>
        <w:outlineLvl w:val="0"/>
        <w:rPr>
          <w:rFonts w:ascii="Arial" w:hAnsi="Arial" w:cs="Arial"/>
          <w:b/>
          <w:sz w:val="2"/>
          <w:lang w:eastAsia="pt-BR"/>
        </w:rPr>
      </w:pPr>
      <w:r>
        <w:rPr>
          <w:rFonts w:ascii="Arial" w:hAnsi="Arial" w:cs="Arial"/>
          <w:b/>
          <w:noProof/>
          <w:sz w:val="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-253365</wp:posOffset>
            </wp:positionV>
            <wp:extent cx="4484370" cy="5981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ATOR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BF" w:rsidRPr="004B75BF" w:rsidRDefault="004B75BF" w:rsidP="005B7CA6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color w:val="000000"/>
          <w:sz w:val="2"/>
          <w:szCs w:val="24"/>
          <w:lang w:eastAsia="pt-BR"/>
        </w:rPr>
      </w:pPr>
    </w:p>
    <w:p w:rsidR="005B7CA6" w:rsidRPr="004B75BF" w:rsidRDefault="005B7CA6" w:rsidP="004B75BF">
      <w:pPr>
        <w:shd w:val="clear" w:color="auto" w:fill="FFFFFF"/>
        <w:spacing w:before="100" w:beforeAutospacing="1" w:after="225" w:line="240" w:lineRule="auto"/>
        <w:jc w:val="center"/>
        <w:rPr>
          <w:rFonts w:ascii="Open Sans" w:eastAsia="Times New Roman" w:hAnsi="Open Sans" w:cs="Arial"/>
          <w:b/>
          <w:color w:val="000000"/>
          <w:sz w:val="30"/>
          <w:szCs w:val="28"/>
          <w:lang w:eastAsia="pt-BR"/>
        </w:rPr>
      </w:pPr>
      <w:r w:rsidRPr="005B7CA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Basquete</w:t>
      </w:r>
      <w:bookmarkStart w:id="0" w:name="_GoBack"/>
      <w:bookmarkEnd w:id="0"/>
      <w:r w:rsidRPr="005B7CA6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85F6B60" wp14:editId="3FA71D70">
            <wp:simplePos x="0" y="0"/>
            <wp:positionH relativeFrom="column">
              <wp:posOffset>21590</wp:posOffset>
            </wp:positionH>
            <wp:positionV relativeFrom="paragraph">
              <wp:posOffset>235585</wp:posOffset>
            </wp:positionV>
            <wp:extent cx="2857500" cy="2170430"/>
            <wp:effectExtent l="0" t="0" r="0" b="0"/>
            <wp:wrapSquare wrapText="bothSides"/>
            <wp:docPr id="2" name="Imagem 9" descr="Basq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qu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CA6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t xml:space="preserve">O basquete, como é conhecido no Brasil, é um esporte criado em </w:t>
      </w:r>
      <w:proofErr w:type="gramStart"/>
      <w:r w:rsidRPr="005B7CA6">
        <w:rPr>
          <w:rFonts w:ascii="Arial" w:eastAsia="Times New Roman" w:hAnsi="Arial" w:cs="Arial"/>
          <w:lang w:eastAsia="pt-BR"/>
        </w:rPr>
        <w:t>1891 pelo pastor canadense presbiteriano e também professor</w:t>
      </w:r>
      <w:proofErr w:type="gramEnd"/>
      <w:r w:rsidRPr="005B7CA6">
        <w:rPr>
          <w:rFonts w:ascii="Arial" w:eastAsia="Times New Roman" w:hAnsi="Arial" w:cs="Arial"/>
          <w:lang w:eastAsia="pt-BR"/>
        </w:rPr>
        <w:t xml:space="preserve"> de educação física da Associação Cristã de Moços, James </w:t>
      </w:r>
      <w:proofErr w:type="spellStart"/>
      <w:r w:rsidRPr="005B7CA6">
        <w:rPr>
          <w:rFonts w:ascii="Arial" w:eastAsia="Times New Roman" w:hAnsi="Arial" w:cs="Arial"/>
          <w:lang w:eastAsia="pt-BR"/>
        </w:rPr>
        <w:t>Naismith</w:t>
      </w:r>
      <w:proofErr w:type="spellEnd"/>
      <w:r w:rsidRPr="005B7CA6">
        <w:rPr>
          <w:rFonts w:ascii="Arial" w:eastAsia="Times New Roman" w:hAnsi="Arial" w:cs="Arial"/>
          <w:lang w:eastAsia="pt-BR"/>
        </w:rPr>
        <w:t xml:space="preserve">. O nome em inglês, </w:t>
      </w:r>
      <w:proofErr w:type="spellStart"/>
      <w:r w:rsidRPr="005B7CA6">
        <w:rPr>
          <w:rFonts w:ascii="Arial" w:eastAsia="Times New Roman" w:hAnsi="Arial" w:cs="Arial"/>
          <w:lang w:eastAsia="pt-BR"/>
        </w:rPr>
        <w:t>basketball</w:t>
      </w:r>
      <w:proofErr w:type="spellEnd"/>
      <w:r w:rsidRPr="005B7CA6">
        <w:rPr>
          <w:rFonts w:ascii="Arial" w:eastAsia="Times New Roman" w:hAnsi="Arial" w:cs="Arial"/>
          <w:lang w:eastAsia="pt-BR"/>
        </w:rPr>
        <w:t>, significa bola no cesto. É um dos esportes mais populares do mundo. 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>O jogo é disputado por duas equipes de cinco jogadores que tem por objetivo passar a bola por dentro do cesto disposto nas extremidades do campo. Os cestos ficam a uma altura de três metros e cinco centímetros. Os jogadores batem a bola contra o chão caminhando dentro do campo, podendo repassá-la a um jogador da equipe. </w:t>
      </w:r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7CA6">
        <w:rPr>
          <w:rFonts w:ascii="Arial" w:eastAsia="Times New Roman" w:hAnsi="Arial" w:cs="Arial"/>
          <w:lang w:eastAsia="pt-BR"/>
        </w:rPr>
        <w:t>O primeiro jogo</w:t>
      </w:r>
      <w:proofErr w:type="gramEnd"/>
      <w:r w:rsidRPr="005B7CA6">
        <w:rPr>
          <w:rFonts w:ascii="Arial" w:eastAsia="Times New Roman" w:hAnsi="Arial" w:cs="Arial"/>
          <w:lang w:eastAsia="pt-BR"/>
        </w:rPr>
        <w:t xml:space="preserve"> de Basquete ocorreu em 20 de janeiro de 1892, quando cada equipe, composta por nove jogadores, era assistida apenas por funcionários da ACM (Associação Cristã de Moços). 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 xml:space="preserve">O basquete feminino se iniciou em 1892, com a adaptação das regras propostas pela professora de Educação Física, Senda </w:t>
      </w:r>
      <w:proofErr w:type="spellStart"/>
      <w:r w:rsidRPr="005B7CA6">
        <w:rPr>
          <w:rFonts w:ascii="Arial" w:eastAsia="Times New Roman" w:hAnsi="Arial" w:cs="Arial"/>
          <w:lang w:eastAsia="pt-BR"/>
        </w:rPr>
        <w:t>Berenson</w:t>
      </w:r>
      <w:proofErr w:type="spellEnd"/>
      <w:r w:rsidRPr="005B7CA6">
        <w:rPr>
          <w:rFonts w:ascii="Arial" w:eastAsia="Times New Roman" w:hAnsi="Arial" w:cs="Arial"/>
          <w:lang w:eastAsia="pt-BR"/>
        </w:rPr>
        <w:t>. </w:t>
      </w:r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>No Brasil, a prática do Basquete iniciou em 1906, quando o esporte foi instituído na Escola Normal de São Paulo pelo professor Oscar Thompson. </w:t>
      </w:r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>O objetivo do jogo é colocar a bola no cesto da equipe adversária, marcando pontos. O jogo é iniciado com o lançamento da bola no ar. A duração é de quatro períodos de dez minutos, com um intervalo de meio tempo entre o segundo e o terceiro período. </w:t>
      </w:r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>O basquete é um exercício que requer força nos ombros e coxas. É um bom exercício cardiovascular, o risco de lesões consiste na entorse de tornozelo e colisões com outros jogadores. </w:t>
      </w:r>
      <w:r w:rsidRPr="005B7CA6">
        <w:rPr>
          <w:rFonts w:ascii="Arial" w:eastAsia="Times New Roman" w:hAnsi="Arial" w:cs="Arial"/>
          <w:lang w:eastAsia="pt-BR"/>
        </w:rPr>
        <w:br/>
        <w:t>O gasto calórico em uma hora de jogo é de 600 calorias. Pode ser praticado ao ar livre, em praças, parques e escolas. É importante beber bastante líquido antes e durante o jogo. </w:t>
      </w:r>
    </w:p>
    <w:p w:rsidR="005B7CA6" w:rsidRPr="005B7CA6" w:rsidRDefault="004B75BF" w:rsidP="005B7CA6">
      <w:pPr>
        <w:shd w:val="clear" w:color="auto" w:fill="FFFFFF"/>
        <w:spacing w:before="100" w:beforeAutospacing="1" w:after="225" w:line="240" w:lineRule="auto"/>
        <w:jc w:val="right"/>
        <w:rPr>
          <w:rFonts w:ascii="Arial" w:eastAsia="Times New Roman" w:hAnsi="Arial" w:cs="Arial"/>
          <w:sz w:val="18"/>
          <w:u w:val="single"/>
          <w:lang w:eastAsia="pt-BR"/>
        </w:rPr>
      </w:pPr>
      <w:hyperlink r:id="rId7" w:history="1">
        <w:r w:rsidR="005B7CA6" w:rsidRPr="005B7CA6">
          <w:rPr>
            <w:rFonts w:ascii="Arial" w:eastAsia="Times New Roman" w:hAnsi="Arial" w:cs="Arial"/>
            <w:sz w:val="18"/>
            <w:u w:val="single"/>
            <w:lang w:eastAsia="pt-BR"/>
          </w:rPr>
          <w:t>http://mundoeducacao.bol.uol.com.br/educacao-fisica/basquete.htm</w:t>
        </w:r>
      </w:hyperlink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6"/>
          <w:lang w:eastAsia="pt-BR"/>
        </w:rPr>
      </w:pP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6"/>
          <w:lang w:eastAsia="pt-BR"/>
        </w:rPr>
      </w:pPr>
      <w:r w:rsidRPr="005B7CA6">
        <w:rPr>
          <w:rFonts w:ascii="Arial" w:eastAsia="Times New Roman" w:hAnsi="Arial" w:cs="Arial"/>
          <w:b/>
          <w:color w:val="000000"/>
          <w:sz w:val="24"/>
          <w:szCs w:val="36"/>
          <w:lang w:eastAsia="pt-BR"/>
        </w:rPr>
        <w:t>Regras Atuais do Basquete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  <w:r w:rsidRPr="005B7CA6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BDD6939" wp14:editId="681A7F21">
            <wp:simplePos x="0" y="0"/>
            <wp:positionH relativeFrom="column">
              <wp:posOffset>-6985</wp:posOffset>
            </wp:positionH>
            <wp:positionV relativeFrom="paragraph">
              <wp:posOffset>215265</wp:posOffset>
            </wp:positionV>
            <wp:extent cx="2295525" cy="1465580"/>
            <wp:effectExtent l="0" t="0" r="0" b="0"/>
            <wp:wrapTight wrapText="bothSides">
              <wp:wrapPolygon edited="0">
                <wp:start x="0" y="0"/>
                <wp:lineTo x="0" y="21338"/>
                <wp:lineTo x="21510" y="21338"/>
                <wp:lineTo x="21510" y="0"/>
                <wp:lineTo x="0" y="0"/>
              </wp:wrapPolygon>
            </wp:wrapTight>
            <wp:docPr id="3" name="Imagem 16" descr="140520151850404848413345937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2015185040484841334593756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CA6">
        <w:rPr>
          <w:rFonts w:ascii="Arial" w:eastAsia="Times New Roman" w:hAnsi="Arial" w:cs="Arial"/>
          <w:color w:val="000000"/>
          <w:sz w:val="18"/>
          <w:szCs w:val="24"/>
          <w:lang w:eastAsia="pt-BR"/>
        </w:rPr>
        <w:t xml:space="preserve">Artigo por Colunista Portal - Educação - quinta-feira, 14 de maio de </w:t>
      </w:r>
      <w:proofErr w:type="gramStart"/>
      <w:r w:rsidRPr="005B7CA6">
        <w:rPr>
          <w:rFonts w:ascii="Arial" w:eastAsia="Times New Roman" w:hAnsi="Arial" w:cs="Arial"/>
          <w:color w:val="000000"/>
          <w:sz w:val="18"/>
          <w:szCs w:val="24"/>
          <w:lang w:eastAsia="pt-BR"/>
        </w:rPr>
        <w:t>2015</w:t>
      </w:r>
      <w:proofErr w:type="gramEnd"/>
    </w:p>
    <w:p w:rsidR="005B7CA6" w:rsidRPr="005B7CA6" w:rsidRDefault="005B7CA6" w:rsidP="005B7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>Nos últimos anos ocorreram algumas modificações nas regras, sendo que, destacamos abaixo as principais regras que norteiam a prática deste esporte: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Equipe:</w:t>
      </w:r>
      <w:r w:rsidRPr="005B7CA6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5B7CA6">
        <w:rPr>
          <w:rFonts w:ascii="Arial" w:eastAsia="Times New Roman" w:hAnsi="Arial" w:cs="Arial"/>
          <w:lang w:eastAsia="pt-BR"/>
        </w:rPr>
        <w:t>5</w:t>
      </w:r>
      <w:proofErr w:type="gramEnd"/>
      <w:r w:rsidRPr="005B7CA6">
        <w:rPr>
          <w:rFonts w:ascii="Arial" w:eastAsia="Times New Roman" w:hAnsi="Arial" w:cs="Arial"/>
          <w:lang w:eastAsia="pt-BR"/>
        </w:rPr>
        <w:t xml:space="preserve"> jogadores em jogo, com 7 reservas.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Início do jogo:</w:t>
      </w:r>
      <w:r w:rsidRPr="005B7CA6">
        <w:rPr>
          <w:rFonts w:ascii="Arial" w:eastAsia="Times New Roman" w:hAnsi="Arial" w:cs="Arial"/>
          <w:lang w:eastAsia="pt-BR"/>
        </w:rPr>
        <w:t xml:space="preserve"> começa com o lançamento da bola no ar, pelo árbitro, entre dois jogadores adversários no círculo central.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>•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Duração do jogo</w:t>
      </w:r>
      <w:r w:rsidRPr="005B7CA6">
        <w:rPr>
          <w:rFonts w:ascii="Arial" w:eastAsia="Times New Roman" w:hAnsi="Arial" w:cs="Arial"/>
          <w:lang w:eastAsia="pt-BR"/>
        </w:rPr>
        <w:t xml:space="preserve">: </w:t>
      </w:r>
      <w:proofErr w:type="gramStart"/>
      <w:r w:rsidRPr="005B7CA6">
        <w:rPr>
          <w:rFonts w:ascii="Arial" w:eastAsia="Times New Roman" w:hAnsi="Arial" w:cs="Arial"/>
          <w:lang w:eastAsia="pt-BR"/>
        </w:rPr>
        <w:t>4</w:t>
      </w:r>
      <w:proofErr w:type="gramEnd"/>
      <w:r w:rsidRPr="005B7CA6">
        <w:rPr>
          <w:rFonts w:ascii="Arial" w:eastAsia="Times New Roman" w:hAnsi="Arial" w:cs="Arial"/>
          <w:lang w:eastAsia="pt-BR"/>
        </w:rPr>
        <w:t xml:space="preserve"> períodos de 10 minutos.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Reposição da bola em jogo</w:t>
      </w:r>
      <w:r w:rsidRPr="005B7CA6">
        <w:rPr>
          <w:rFonts w:ascii="Arial" w:eastAsia="Times New Roman" w:hAnsi="Arial" w:cs="Arial"/>
          <w:lang w:eastAsia="pt-BR"/>
        </w:rPr>
        <w:t>: depois da marcação de uma falta, o jogo recomeça nas linhas laterais. Após uma cesta, a bola recomeça na linha de fundo com a equipe que sofreu o ponto.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Como jogar a bola</w:t>
      </w:r>
      <w:r w:rsidRPr="005B7CA6">
        <w:rPr>
          <w:rFonts w:ascii="Arial" w:eastAsia="Times New Roman" w:hAnsi="Arial" w:cs="Arial"/>
          <w:lang w:eastAsia="pt-BR"/>
        </w:rPr>
        <w:t>: sempre com as mãos, não podendo andar com a bola, apenas usando drible ou passes. É proibido driblar com as duas mãos ao mesmo tempo.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lastRenderedPageBreak/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Pontuação: </w:t>
      </w:r>
      <w:proofErr w:type="gramStart"/>
      <w:r w:rsidRPr="005B7CA6">
        <w:rPr>
          <w:rFonts w:ascii="Arial" w:eastAsia="Times New Roman" w:hAnsi="Arial" w:cs="Arial"/>
          <w:lang w:eastAsia="pt-BR"/>
        </w:rPr>
        <w:t>1</w:t>
      </w:r>
      <w:proofErr w:type="gramEnd"/>
      <w:r w:rsidRPr="005B7CA6">
        <w:rPr>
          <w:rFonts w:ascii="Arial" w:eastAsia="Times New Roman" w:hAnsi="Arial" w:cs="Arial"/>
          <w:lang w:eastAsia="pt-BR"/>
        </w:rPr>
        <w:t xml:space="preserve"> ponto para lance livre, 2 pontos dentro da linha dos 6,25 m e 3 pontos atrás dos 6,25 m.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Empate: </w:t>
      </w:r>
      <w:r w:rsidRPr="005B7CA6">
        <w:rPr>
          <w:rFonts w:ascii="Arial" w:eastAsia="Times New Roman" w:hAnsi="Arial" w:cs="Arial"/>
          <w:lang w:eastAsia="pt-BR"/>
        </w:rPr>
        <w:t>não pode terminar empatado e o desempate ocorre com um período suplementar de 5 minutos ou quantos forem necessários para que uma equipe seja considerada vencedora.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Resultado</w:t>
      </w:r>
      <w:r w:rsidRPr="005B7CA6">
        <w:rPr>
          <w:rFonts w:ascii="Arial" w:eastAsia="Times New Roman" w:hAnsi="Arial" w:cs="Arial"/>
          <w:lang w:eastAsia="pt-BR"/>
        </w:rPr>
        <w:t>: ganha quem marcar mais pontos durante a partida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>.</w:t>
      </w: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Lance livre:</w:t>
      </w:r>
      <w:r w:rsidRPr="005B7CA6">
        <w:rPr>
          <w:rFonts w:ascii="Arial" w:eastAsia="Times New Roman" w:hAnsi="Arial" w:cs="Arial"/>
          <w:lang w:eastAsia="pt-BR"/>
        </w:rPr>
        <w:t xml:space="preserve"> quando ocorre uma falta, o jogador que sofreu faz </w:t>
      </w:r>
      <w:proofErr w:type="gramStart"/>
      <w:r w:rsidRPr="005B7CA6">
        <w:rPr>
          <w:rFonts w:ascii="Arial" w:eastAsia="Times New Roman" w:hAnsi="Arial" w:cs="Arial"/>
          <w:lang w:eastAsia="pt-BR"/>
        </w:rPr>
        <w:t>2</w:t>
      </w:r>
      <w:proofErr w:type="gramEnd"/>
      <w:r w:rsidRPr="005B7CA6">
        <w:rPr>
          <w:rFonts w:ascii="Arial" w:eastAsia="Times New Roman" w:hAnsi="Arial" w:cs="Arial"/>
          <w:lang w:eastAsia="pt-BR"/>
        </w:rPr>
        <w:t xml:space="preserve"> arremessos livres.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>•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 Regra dos 5 segundos:</w:t>
      </w:r>
      <w:r w:rsidRPr="005B7CA6">
        <w:rPr>
          <w:rFonts w:ascii="Arial" w:eastAsia="Times New Roman" w:hAnsi="Arial" w:cs="Arial"/>
          <w:lang w:eastAsia="pt-BR"/>
        </w:rPr>
        <w:t xml:space="preserve"> o jogador pode ficar em contato com a bola no máximo 5 segundos.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Regra dos 3 segundos:</w:t>
      </w:r>
      <w:r w:rsidRPr="005B7CA6">
        <w:rPr>
          <w:rFonts w:ascii="Arial" w:eastAsia="Times New Roman" w:hAnsi="Arial" w:cs="Arial"/>
          <w:lang w:eastAsia="pt-BR"/>
        </w:rPr>
        <w:t xml:space="preserve"> um jogador não pode permanecer mais do que 3 segundos dentro da área do garrafão sem a bola.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Regra dos 8 segundos:</w:t>
      </w:r>
      <w:r w:rsidRPr="005B7CA6">
        <w:rPr>
          <w:rFonts w:ascii="Arial" w:eastAsia="Times New Roman" w:hAnsi="Arial" w:cs="Arial"/>
          <w:lang w:eastAsia="pt-BR"/>
        </w:rPr>
        <w:t xml:space="preserve"> a equipe tem até 8 segundos para passar da zona de defesa para a zona de ataque.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Regra dos 24 segundos</w:t>
      </w:r>
      <w:r w:rsidRPr="005B7CA6">
        <w:rPr>
          <w:rFonts w:ascii="Arial" w:eastAsia="Times New Roman" w:hAnsi="Arial" w:cs="Arial"/>
          <w:lang w:eastAsia="pt-BR"/>
        </w:rPr>
        <w:t>: a equipe tem até 24 segundos para lançar a bola na cesta.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Bola presa:</w:t>
      </w:r>
      <w:r w:rsidRPr="005B7CA6">
        <w:rPr>
          <w:rFonts w:ascii="Arial" w:eastAsia="Times New Roman" w:hAnsi="Arial" w:cs="Arial"/>
          <w:lang w:eastAsia="pt-BR"/>
        </w:rPr>
        <w:t xml:space="preserve"> quando dois jogadores seguram a bola ao mesmo tempo, será declarada bola presa. Nesse caso a bola irá para a equipe que tiver a cesta a seu favor.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Transição do campo</w:t>
      </w:r>
      <w:r w:rsidRPr="005B7CA6">
        <w:rPr>
          <w:rFonts w:ascii="Arial" w:eastAsia="Times New Roman" w:hAnsi="Arial" w:cs="Arial"/>
          <w:lang w:eastAsia="pt-BR"/>
        </w:rPr>
        <w:t>: após passar a linha do meio, a equipe não poderá voltar com a bola.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Passos</w:t>
      </w:r>
      <w:r w:rsidRPr="005B7CA6">
        <w:rPr>
          <w:rFonts w:ascii="Arial" w:eastAsia="Times New Roman" w:hAnsi="Arial" w:cs="Arial"/>
          <w:lang w:eastAsia="pt-BR"/>
        </w:rPr>
        <w:t>: o jogador não pode realizar mais do que dois passos com a bola na mão.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Número de faltas:</w:t>
      </w:r>
      <w:r w:rsidRPr="005B7CA6">
        <w:rPr>
          <w:rFonts w:ascii="Arial" w:eastAsia="Times New Roman" w:hAnsi="Arial" w:cs="Arial"/>
          <w:lang w:eastAsia="pt-BR"/>
        </w:rPr>
        <w:t xml:space="preserve"> um jogador que cometer </w:t>
      </w:r>
      <w:proofErr w:type="gramStart"/>
      <w:r w:rsidRPr="005B7CA6">
        <w:rPr>
          <w:rFonts w:ascii="Arial" w:eastAsia="Times New Roman" w:hAnsi="Arial" w:cs="Arial"/>
          <w:lang w:eastAsia="pt-BR"/>
        </w:rPr>
        <w:t>5</w:t>
      </w:r>
      <w:proofErr w:type="gramEnd"/>
      <w:r w:rsidRPr="005B7CA6">
        <w:rPr>
          <w:rFonts w:ascii="Arial" w:eastAsia="Times New Roman" w:hAnsi="Arial" w:cs="Arial"/>
          <w:lang w:eastAsia="pt-BR"/>
        </w:rPr>
        <w:t xml:space="preserve"> faltas será desqualificado, não podendo mais voltar nessa partida e devendo ser substituído.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Faltas por equipe:</w:t>
      </w:r>
      <w:r w:rsidRPr="005B7CA6">
        <w:rPr>
          <w:rFonts w:ascii="Arial" w:eastAsia="Times New Roman" w:hAnsi="Arial" w:cs="Arial"/>
          <w:lang w:eastAsia="pt-BR"/>
        </w:rPr>
        <w:t xml:space="preserve"> após a 4ª falta dentro de um período, todas as faltas serão cobradas como lance livre.</w:t>
      </w:r>
      <w:r w:rsidRPr="005B7CA6">
        <w:rPr>
          <w:rFonts w:ascii="Arial" w:eastAsia="Times New Roman" w:hAnsi="Arial" w:cs="Arial"/>
          <w:lang w:eastAsia="pt-BR"/>
        </w:rPr>
        <w:br/>
      </w:r>
      <w:r w:rsidRPr="005B7CA6">
        <w:rPr>
          <w:rFonts w:ascii="Arial" w:eastAsia="Times New Roman" w:hAnsi="Arial" w:cs="Arial"/>
          <w:lang w:eastAsia="pt-BR"/>
        </w:rPr>
        <w:br/>
        <w:t xml:space="preserve">• </w:t>
      </w: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Altura da cesta:</w:t>
      </w:r>
      <w:r w:rsidRPr="005B7CA6">
        <w:rPr>
          <w:rFonts w:ascii="Arial" w:eastAsia="Times New Roman" w:hAnsi="Arial" w:cs="Arial"/>
          <w:lang w:eastAsia="pt-BR"/>
        </w:rPr>
        <w:t xml:space="preserve"> a altura do aro até o solo é de 3,05 m.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</w:r>
    </w:p>
    <w:p w:rsidR="005B7CA6" w:rsidRPr="005B7CA6" w:rsidRDefault="005B7CA6" w:rsidP="005B7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5B7CA6" w:rsidRPr="005B7CA6" w:rsidRDefault="005B7CA6" w:rsidP="005B7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B7CA6">
        <w:rPr>
          <w:rFonts w:ascii="Arial" w:eastAsia="Times New Roman" w:hAnsi="Arial" w:cs="Arial"/>
          <w:b/>
          <w:bCs/>
          <w:color w:val="000000"/>
          <w:lang w:eastAsia="pt-BR"/>
        </w:rPr>
        <w:t>Dimensões de uma quadra de basquete oficial</w:t>
      </w:r>
    </w:p>
    <w:p w:rsidR="005B7CA6" w:rsidRPr="005B7CA6" w:rsidRDefault="005B7CA6" w:rsidP="005B7CA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>A quadra de basquete deve ser retangular, plana e sólida. De acordo com as novas regras da FIBA, seu comprimento deve ser 28m de comprimento por 15m de largura, sendo obrigatória em campeonatos internacionais. Para competições menores, a entidade poderá autorizar jogos em quadras com a medida antiga, de 26m por 14m.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>Paralelo às linhas de fundo, exatamente no centro da quadra, deverá ser traçada a linha central. A partir de seu centro deverá ser desenhado um círculo de 1,80m de raio. O círculo pode ser de cor diferente da quadra, porém, se pintado, deve ser da mesma cor dos “garrafões”.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t xml:space="preserve">Para delimitar a zona de cesta de três pontos deve-se traçar uma linha imaginária, partindo do ponto central do aro e paralela à linha de fundo, de 6,25m para cada lado. </w:t>
      </w: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7CA6" w:rsidRPr="005B7CA6" w:rsidRDefault="005B7CA6" w:rsidP="005B7CA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b/>
          <w:color w:val="000000"/>
          <w:u w:val="single"/>
          <w:lang w:eastAsia="pt-BR"/>
        </w:rPr>
        <w:t>EMPUNHADURA E PASSES NO JOGO DE BASQUETE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No basquete existem diversos tipos de passes.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A empunhadura, muitas vezes, é considerada um fundamento relativamente fácil e, por consequência, seu treinamento deixa de ser feito como se deveria. Na realidade, esse movimento é tão importante quanto os outros, pois uma boa empunhadura da bola é a certeza do início de um bom passe, drible ou até de um arremesso.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lastRenderedPageBreak/>
        <w:t>O princípio fundamental é o de que as palmas das mãos não devem manter contato com a superfície da bola, somente os dedos. Estes vão exercer uma leve pressão, auxiliados por um movimento de pressão dos punhos. As duas mãos devem envolver a bola de forma firme e segura.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Junto com a empunhadura existe um dos fundamentos mais praticados no basquete, ou seja, o passe e os seus diversos tipos. O passe, ou melhor, o ato de transportar a bola de uma mão para a outra entre os companheiros de equipe possui diversos tipos.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Passe de gancho: Deve-se manter a bola segura por uma das mãos na altura do quadril e trazer o braço para o arremesso, no tempo em que a bola é lançada por cima e um pouco atrás da cabeça. Muito utilizado para passes de longa distância.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Passe picado: A trajetória da bola sofre um impacto durante o seu percurso sobre o solo até chegar à mão do companheiro. As mãos que circundam a bola terminam o movimento com as palmas das mãos voltadas para fora e os braços em extensão. É feito com a mesma técnica que o passe de peito.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Passe de peito: A bola descreve uma trajetória retilínea (reta), na altura do peito do jogador, com a extensão dos cotovelos e as palmas das mãos voltadas para fora ao final do movimento.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Passe com uma mão: Usado para lançar a bola mais longe. Deve-se esticar o braço como uma alavanca, pois assim a bola é lançada na maior distância.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Passe de ombro: O jogador leva a bola por cima do ombro, segurando-a com ambas as mãos, com o pé contrário ao do braço que está realizando o movimento, na frente. Depois estica o braço, lança a bola e termina o movimento com uma flexão de punho.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7CA6">
        <w:rPr>
          <w:rFonts w:ascii="Arial" w:eastAsia="Times New Roman" w:hAnsi="Arial" w:cs="Arial"/>
          <w:color w:val="000000"/>
          <w:lang w:eastAsia="pt-BR"/>
        </w:rPr>
        <w:t>Por cima da cabeça: O jogador leva a bola por cima da cabeça com as duas mãos. Estende os braços à frente, na altura dos olhos e lança a bola com um movimento de flexão dos punhos.</w:t>
      </w:r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jc w:val="right"/>
        <w:rPr>
          <w:rFonts w:ascii="Arial" w:eastAsia="Times New Roman" w:hAnsi="Arial" w:cs="Arial"/>
          <w:lang w:eastAsia="pt-BR"/>
        </w:rPr>
      </w:pPr>
      <w:r w:rsidRPr="005B7CA6">
        <w:rPr>
          <w:rFonts w:ascii="Arial" w:eastAsia="Times New Roman" w:hAnsi="Arial" w:cs="Arial"/>
          <w:lang w:eastAsia="pt-BR"/>
        </w:rPr>
        <w:br/>
        <w:t xml:space="preserve">Fonte: PORTAL EDUCAÇÃO - Cursos Online: Mais de 1000 cursos online com certificado </w:t>
      </w:r>
      <w:r w:rsidRPr="005B7CA6">
        <w:rPr>
          <w:rFonts w:ascii="Arial" w:eastAsia="Times New Roman" w:hAnsi="Arial" w:cs="Arial"/>
          <w:lang w:eastAsia="pt-BR"/>
        </w:rPr>
        <w:br/>
      </w:r>
      <w:hyperlink r:id="rId9" w:anchor="ixzz3z6X2MdEl" w:history="1">
        <w:r w:rsidRPr="005B7CA6">
          <w:rPr>
            <w:rFonts w:ascii="Arial" w:eastAsia="Times New Roman" w:hAnsi="Arial" w:cs="Arial"/>
            <w:u w:val="single"/>
            <w:lang w:eastAsia="pt-BR"/>
          </w:rPr>
          <w:t>http://www.portaleducacao.com.br/educacao-fisica/artigos/63122/regras-atuais-do-basquete#ixzz3z6X2MdEl</w:t>
        </w:r>
      </w:hyperlink>
    </w:p>
    <w:p w:rsidR="005B7CA6" w:rsidRPr="005B7CA6" w:rsidRDefault="004B75BF" w:rsidP="005B7CA6">
      <w:pPr>
        <w:shd w:val="clear" w:color="auto" w:fill="FFFFFF"/>
        <w:spacing w:before="100" w:beforeAutospacing="1" w:after="225" w:line="240" w:lineRule="auto"/>
        <w:jc w:val="right"/>
        <w:rPr>
          <w:rFonts w:ascii="Arial" w:eastAsia="Times New Roman" w:hAnsi="Arial" w:cs="Arial"/>
          <w:lang w:eastAsia="pt-BR"/>
        </w:rPr>
      </w:pPr>
      <w:hyperlink r:id="rId10" w:history="1">
        <w:r w:rsidR="005B7CA6" w:rsidRPr="005B7CA6">
          <w:rPr>
            <w:rFonts w:ascii="Arial" w:eastAsia="Times New Roman" w:hAnsi="Arial" w:cs="Arial"/>
            <w:u w:val="single"/>
            <w:lang w:eastAsia="pt-BR"/>
          </w:rPr>
          <w:t>https://www.portaleducacao.com.br/educacao-fisica/artigos/63109/empunhadura-e-passes-no-jogo-de-basquete</w:t>
        </w:r>
      </w:hyperlink>
    </w:p>
    <w:p w:rsidR="005B7CA6" w:rsidRPr="005B7CA6" w:rsidRDefault="005B7CA6" w:rsidP="005B7CA6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lang w:eastAsia="pt-BR"/>
        </w:rPr>
      </w:pPr>
    </w:p>
    <w:p w:rsidR="000E647E" w:rsidRDefault="000E647E"/>
    <w:sectPr w:rsidR="000E647E" w:rsidSect="005B7C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A6"/>
    <w:rsid w:val="000D3360"/>
    <w:rsid w:val="000E647E"/>
    <w:rsid w:val="004B75BF"/>
    <w:rsid w:val="005B7CA6"/>
    <w:rsid w:val="00621111"/>
    <w:rsid w:val="00730222"/>
    <w:rsid w:val="009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A6"/>
  </w:style>
  <w:style w:type="paragraph" w:styleId="Ttulo1">
    <w:name w:val="heading 1"/>
    <w:basedOn w:val="Normal"/>
    <w:next w:val="Normal"/>
    <w:link w:val="Ttulo1Char"/>
    <w:uiPriority w:val="9"/>
    <w:qFormat/>
    <w:rsid w:val="0073022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02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2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22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73022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22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22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2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22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22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22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22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22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30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022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2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730222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730222"/>
    <w:rPr>
      <w:b/>
      <w:bCs/>
    </w:rPr>
  </w:style>
  <w:style w:type="character" w:styleId="nfase">
    <w:name w:val="Emphasis"/>
    <w:basedOn w:val="Fontepargpadro"/>
    <w:uiPriority w:val="20"/>
    <w:qFormat/>
    <w:rsid w:val="00730222"/>
    <w:rPr>
      <w:i/>
      <w:iCs/>
    </w:rPr>
  </w:style>
  <w:style w:type="paragraph" w:styleId="SemEspaamento">
    <w:name w:val="No Spacing"/>
    <w:uiPriority w:val="1"/>
    <w:qFormat/>
    <w:rsid w:val="0073022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022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30222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022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22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2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3022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30222"/>
    <w:rPr>
      <w:b w:val="0"/>
      <w:bCs w:val="0"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3022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30222"/>
    <w:rPr>
      <w:b/>
      <w:bCs/>
      <w:smallCaps/>
      <w:color w:val="4F81B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3022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222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A6"/>
  </w:style>
  <w:style w:type="paragraph" w:styleId="Ttulo1">
    <w:name w:val="heading 1"/>
    <w:basedOn w:val="Normal"/>
    <w:next w:val="Normal"/>
    <w:link w:val="Ttulo1Char"/>
    <w:uiPriority w:val="9"/>
    <w:qFormat/>
    <w:rsid w:val="0073022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02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2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22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73022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22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22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2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22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22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22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22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22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30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022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2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730222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730222"/>
    <w:rPr>
      <w:b/>
      <w:bCs/>
    </w:rPr>
  </w:style>
  <w:style w:type="character" w:styleId="nfase">
    <w:name w:val="Emphasis"/>
    <w:basedOn w:val="Fontepargpadro"/>
    <w:uiPriority w:val="20"/>
    <w:qFormat/>
    <w:rsid w:val="00730222"/>
    <w:rPr>
      <w:i/>
      <w:iCs/>
    </w:rPr>
  </w:style>
  <w:style w:type="paragraph" w:styleId="SemEspaamento">
    <w:name w:val="No Spacing"/>
    <w:uiPriority w:val="1"/>
    <w:qFormat/>
    <w:rsid w:val="0073022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022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30222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022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22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2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3022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30222"/>
    <w:rPr>
      <w:b w:val="0"/>
      <w:bCs w:val="0"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3022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30222"/>
    <w:rPr>
      <w:b/>
      <w:bCs/>
      <w:smallCaps/>
      <w:color w:val="4F81B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3022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222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undoeducacao.bol.uol.com.br/educacao-fisica/basquet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portaleducacao.com.br/educacao-fisica/artigos/63109/empunhadura-e-passes-no-jogo-de-basqu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educacao.com.br/educacao-fisica/artigos/63122/regras-atuais-do-basque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2</cp:revision>
  <dcterms:created xsi:type="dcterms:W3CDTF">2019-02-07T11:55:00Z</dcterms:created>
  <dcterms:modified xsi:type="dcterms:W3CDTF">2019-02-12T12:39:00Z</dcterms:modified>
</cp:coreProperties>
</file>